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3A" w:rsidRPr="00FC7746" w:rsidRDefault="000F473A" w:rsidP="000F473A">
      <w:pPr>
        <w:jc w:val="center"/>
        <w:rPr>
          <w:sz w:val="20"/>
          <w:szCs w:val="20"/>
        </w:rPr>
      </w:pPr>
      <w:r w:rsidRPr="00FC7746">
        <w:rPr>
          <w:noProof/>
          <w:sz w:val="20"/>
          <w:szCs w:val="20"/>
          <w:lang w:eastAsia="uk-UA"/>
        </w:rPr>
        <w:drawing>
          <wp:inline distT="0" distB="0" distL="0" distR="0">
            <wp:extent cx="5715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73A" w:rsidRPr="00537DB4" w:rsidRDefault="0057104C" w:rsidP="000F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B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7104C" w:rsidRPr="00F174B0" w:rsidRDefault="0057104C" w:rsidP="000F4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B4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Pr="00537DB4">
        <w:rPr>
          <w:rFonts w:ascii="Times New Roman" w:hAnsi="Times New Roman" w:cs="Times New Roman"/>
          <w:b/>
          <w:sz w:val="28"/>
          <w:szCs w:val="28"/>
        </w:rPr>
        <w:br/>
        <w:t>МЕЛІТОПОЛЬСЬКОЇ МІСЬКОЇ РАДИ</w:t>
      </w:r>
      <w:r w:rsidRPr="00537DB4">
        <w:rPr>
          <w:rFonts w:ascii="Times New Roman" w:hAnsi="Times New Roman" w:cs="Times New Roman"/>
          <w:b/>
          <w:sz w:val="28"/>
          <w:szCs w:val="28"/>
        </w:rPr>
        <w:br/>
        <w:t>Запорізької області</w:t>
      </w:r>
    </w:p>
    <w:p w:rsidR="00537DB4" w:rsidRPr="00F174B0" w:rsidRDefault="00537DB4" w:rsidP="000F473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2BE9" w:rsidRPr="00FC7746" w:rsidRDefault="00FF1FB2" w:rsidP="00FF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46">
        <w:rPr>
          <w:rFonts w:ascii="Times New Roman" w:hAnsi="Times New Roman" w:cs="Times New Roman"/>
          <w:sz w:val="28"/>
          <w:szCs w:val="28"/>
        </w:rPr>
        <w:t>РІШЕННЯ</w:t>
      </w:r>
    </w:p>
    <w:p w:rsidR="00242BE9" w:rsidRPr="005B25BC" w:rsidRDefault="009D03DD" w:rsidP="00242BE9">
      <w:pPr>
        <w:rPr>
          <w:rFonts w:ascii="Times New Roman" w:hAnsi="Times New Roman" w:cs="Times New Roman"/>
          <w:b/>
          <w:sz w:val="28"/>
          <w:szCs w:val="28"/>
        </w:rPr>
      </w:pPr>
      <w:r w:rsidRPr="00FC7746">
        <w:rPr>
          <w:rFonts w:ascii="Times New Roman" w:hAnsi="Times New Roman" w:cs="Times New Roman"/>
          <w:sz w:val="28"/>
          <w:szCs w:val="28"/>
        </w:rPr>
        <w:t xml:space="preserve"> </w:t>
      </w:r>
      <w:r w:rsidR="005B25BC" w:rsidRPr="005B25BC">
        <w:rPr>
          <w:rFonts w:ascii="Times New Roman" w:hAnsi="Times New Roman" w:cs="Times New Roman"/>
          <w:b/>
          <w:sz w:val="28"/>
          <w:szCs w:val="28"/>
        </w:rPr>
        <w:t>31.10.2019</w:t>
      </w:r>
      <w:r w:rsidR="00242BE9" w:rsidRPr="005B2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5B25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2BE9" w:rsidRPr="005B25BC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5B25BC" w:rsidRPr="005B25BC">
        <w:rPr>
          <w:rFonts w:ascii="Times New Roman" w:hAnsi="Times New Roman" w:cs="Times New Roman"/>
          <w:b/>
          <w:sz w:val="28"/>
          <w:szCs w:val="28"/>
        </w:rPr>
        <w:t>225/1</w:t>
      </w:r>
    </w:p>
    <w:p w:rsidR="00242BE9" w:rsidRPr="00FC7746" w:rsidRDefault="00242BE9" w:rsidP="00242BE9">
      <w:pPr>
        <w:rPr>
          <w:rFonts w:ascii="Times New Roman" w:hAnsi="Times New Roman" w:cs="Times New Roman"/>
          <w:sz w:val="28"/>
          <w:szCs w:val="28"/>
        </w:rPr>
      </w:pPr>
    </w:p>
    <w:p w:rsidR="00242BE9" w:rsidRPr="00537DB4" w:rsidRDefault="00242BE9" w:rsidP="00242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B4">
        <w:rPr>
          <w:rFonts w:ascii="Times New Roman" w:hAnsi="Times New Roman" w:cs="Times New Roman"/>
          <w:b/>
          <w:sz w:val="28"/>
          <w:szCs w:val="28"/>
        </w:rPr>
        <w:t xml:space="preserve">Про погодження інвестиційної програми комунального підприємства «Водоканал» Мелітопольської міської ради </w:t>
      </w:r>
      <w:r w:rsidR="00F174B0">
        <w:rPr>
          <w:rFonts w:ascii="Times New Roman" w:hAnsi="Times New Roman" w:cs="Times New Roman"/>
          <w:b/>
          <w:sz w:val="28"/>
          <w:szCs w:val="28"/>
        </w:rPr>
        <w:t>Запорізької області на 2020</w:t>
      </w:r>
      <w:r w:rsidR="00774AE2" w:rsidRPr="00537DB4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242BE9" w:rsidRPr="00537DB4" w:rsidRDefault="00242BE9" w:rsidP="00242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BE9" w:rsidRPr="00FC7746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  <w:r w:rsidRPr="00FC7746">
        <w:rPr>
          <w:rFonts w:ascii="Times New Roman" w:hAnsi="Times New Roman" w:cs="Times New Roman"/>
          <w:sz w:val="28"/>
          <w:szCs w:val="28"/>
        </w:rPr>
        <w:t xml:space="preserve">         Керуючись </w:t>
      </w:r>
      <w:r w:rsidR="00BA708D" w:rsidRPr="00FC774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FC7746">
        <w:rPr>
          <w:rFonts w:ascii="Times New Roman" w:hAnsi="Times New Roman" w:cs="Times New Roman"/>
          <w:sz w:val="28"/>
          <w:szCs w:val="28"/>
        </w:rPr>
        <w:t>України «Про місцеве самоврядування в України», Законом України «</w:t>
      </w:r>
      <w:r w:rsidR="00645F54" w:rsidRPr="00FC7746">
        <w:rPr>
          <w:rFonts w:ascii="Times New Roman" w:hAnsi="Times New Roman" w:cs="Times New Roman"/>
          <w:sz w:val="28"/>
          <w:szCs w:val="28"/>
        </w:rPr>
        <w:t>П</w:t>
      </w:r>
      <w:r w:rsidRPr="00FC7746">
        <w:rPr>
          <w:rFonts w:ascii="Times New Roman" w:hAnsi="Times New Roman" w:cs="Times New Roman"/>
          <w:sz w:val="28"/>
          <w:szCs w:val="28"/>
        </w:rPr>
        <w:t>ро питну воду</w:t>
      </w:r>
      <w:r w:rsidR="00FC7746" w:rsidRPr="00FC7746">
        <w:rPr>
          <w:rFonts w:ascii="Times New Roman" w:hAnsi="Times New Roman" w:cs="Times New Roman"/>
          <w:sz w:val="28"/>
          <w:szCs w:val="28"/>
        </w:rPr>
        <w:t>,</w:t>
      </w:r>
      <w:r w:rsidRPr="00FC7746">
        <w:rPr>
          <w:rFonts w:ascii="Times New Roman" w:hAnsi="Times New Roman" w:cs="Times New Roman"/>
          <w:sz w:val="28"/>
          <w:szCs w:val="28"/>
        </w:rPr>
        <w:t xml:space="preserve"> питне водопостачання</w:t>
      </w:r>
      <w:r w:rsidR="00FC7746" w:rsidRPr="00FC7746">
        <w:rPr>
          <w:rFonts w:ascii="Times New Roman" w:hAnsi="Times New Roman" w:cs="Times New Roman"/>
          <w:sz w:val="28"/>
          <w:szCs w:val="28"/>
        </w:rPr>
        <w:t xml:space="preserve"> та водовідведення</w:t>
      </w:r>
      <w:r w:rsidRPr="00FC7746">
        <w:rPr>
          <w:rFonts w:ascii="Times New Roman" w:hAnsi="Times New Roman" w:cs="Times New Roman"/>
          <w:sz w:val="28"/>
          <w:szCs w:val="28"/>
        </w:rPr>
        <w:t xml:space="preserve">», постановою </w:t>
      </w:r>
      <w:r w:rsidR="00645F54" w:rsidRPr="00FC7746">
        <w:rPr>
          <w:rFonts w:ascii="Times New Roman" w:hAnsi="Times New Roman" w:cs="Times New Roman"/>
          <w:sz w:val="28"/>
          <w:szCs w:val="28"/>
        </w:rPr>
        <w:t>К</w:t>
      </w:r>
      <w:r w:rsidRPr="00FC7746">
        <w:rPr>
          <w:rFonts w:ascii="Times New Roman" w:hAnsi="Times New Roman" w:cs="Times New Roman"/>
          <w:sz w:val="28"/>
          <w:szCs w:val="28"/>
        </w:rPr>
        <w:t>абінету Мін</w:t>
      </w:r>
      <w:r w:rsidR="00FC7746" w:rsidRPr="00FC7746">
        <w:rPr>
          <w:rFonts w:ascii="Times New Roman" w:hAnsi="Times New Roman" w:cs="Times New Roman"/>
          <w:sz w:val="28"/>
          <w:szCs w:val="28"/>
        </w:rPr>
        <w:t>істрів України від 01.06.2011 №</w:t>
      </w:r>
      <w:r w:rsidRPr="00FC7746">
        <w:rPr>
          <w:rFonts w:ascii="Times New Roman" w:hAnsi="Times New Roman" w:cs="Times New Roman"/>
          <w:sz w:val="28"/>
          <w:szCs w:val="28"/>
        </w:rPr>
        <w:t>869 «Про забезпечення єдиного підходу до формування тарифів на житлово-комунальні послуги», наказом Міністерства регіонального розвитку, будівництва та житлово-комунального господарства України від 14.12.2012</w:t>
      </w:r>
      <w:r w:rsidR="00FC7746" w:rsidRPr="00FC7746">
        <w:rPr>
          <w:rFonts w:ascii="Times New Roman" w:hAnsi="Times New Roman" w:cs="Times New Roman"/>
          <w:sz w:val="28"/>
          <w:szCs w:val="28"/>
        </w:rPr>
        <w:t xml:space="preserve"> № 630, </w:t>
      </w:r>
      <w:r w:rsidRPr="00FC7746">
        <w:rPr>
          <w:rFonts w:ascii="Times New Roman" w:hAnsi="Times New Roman" w:cs="Times New Roman"/>
          <w:sz w:val="28"/>
          <w:szCs w:val="28"/>
        </w:rPr>
        <w:t xml:space="preserve">постановою Національної комісії, що здійснює державне регулювання у сфері комунальних послуг від 14.12.2012 № 381 «Про затвердження </w:t>
      </w:r>
      <w:r w:rsidR="00FC7746" w:rsidRPr="00FC7746">
        <w:rPr>
          <w:rFonts w:ascii="Times New Roman" w:hAnsi="Times New Roman" w:cs="Times New Roman"/>
          <w:sz w:val="28"/>
          <w:szCs w:val="28"/>
        </w:rPr>
        <w:t>п</w:t>
      </w:r>
      <w:r w:rsidRPr="00FC7746">
        <w:rPr>
          <w:rFonts w:ascii="Times New Roman" w:hAnsi="Times New Roman" w:cs="Times New Roman"/>
          <w:sz w:val="28"/>
          <w:szCs w:val="28"/>
        </w:rPr>
        <w:t>орядк</w:t>
      </w:r>
      <w:r w:rsidR="00FC7746" w:rsidRPr="00FC7746">
        <w:rPr>
          <w:rFonts w:ascii="Times New Roman" w:hAnsi="Times New Roman" w:cs="Times New Roman"/>
          <w:sz w:val="28"/>
          <w:szCs w:val="28"/>
        </w:rPr>
        <w:t>ів</w:t>
      </w:r>
      <w:r w:rsidRPr="00FC7746">
        <w:rPr>
          <w:rFonts w:ascii="Times New Roman" w:hAnsi="Times New Roman" w:cs="Times New Roman"/>
          <w:sz w:val="28"/>
          <w:szCs w:val="28"/>
        </w:rPr>
        <w:t xml:space="preserve"> розроблення, погодження та затвердження інвестиційних програм </w:t>
      </w:r>
      <w:r w:rsidR="00FC7746" w:rsidRPr="00FC7746">
        <w:rPr>
          <w:rFonts w:ascii="Times New Roman" w:hAnsi="Times New Roman" w:cs="Times New Roman"/>
          <w:sz w:val="28"/>
          <w:szCs w:val="28"/>
        </w:rPr>
        <w:t>суб’єктів господарювання у сферах теплопостачання, централізованого водопостачання та водовідведення</w:t>
      </w:r>
      <w:r w:rsidRPr="00FC7746">
        <w:rPr>
          <w:rFonts w:ascii="Times New Roman" w:hAnsi="Times New Roman" w:cs="Times New Roman"/>
          <w:sz w:val="28"/>
          <w:szCs w:val="28"/>
        </w:rPr>
        <w:t>», постановою Національної комісії</w:t>
      </w:r>
      <w:r w:rsidR="00FC7746" w:rsidRPr="00FC7746">
        <w:rPr>
          <w:rFonts w:ascii="Times New Roman" w:hAnsi="Times New Roman" w:cs="Times New Roman"/>
          <w:sz w:val="28"/>
          <w:szCs w:val="28"/>
        </w:rPr>
        <w:t>, що здійснює державне</w:t>
      </w:r>
      <w:r w:rsidRPr="00FC7746">
        <w:rPr>
          <w:rFonts w:ascii="Times New Roman" w:hAnsi="Times New Roman" w:cs="Times New Roman"/>
          <w:sz w:val="28"/>
          <w:szCs w:val="28"/>
        </w:rPr>
        <w:t xml:space="preserve"> регулювання </w:t>
      </w:r>
      <w:r w:rsidR="00FC7746" w:rsidRPr="00FC7746">
        <w:rPr>
          <w:rFonts w:ascii="Times New Roman" w:hAnsi="Times New Roman" w:cs="Times New Roman"/>
          <w:sz w:val="28"/>
          <w:szCs w:val="28"/>
        </w:rPr>
        <w:t xml:space="preserve">у сферах </w:t>
      </w:r>
      <w:r w:rsidRPr="00FC7746">
        <w:rPr>
          <w:rFonts w:ascii="Times New Roman" w:hAnsi="Times New Roman" w:cs="Times New Roman"/>
          <w:sz w:val="28"/>
          <w:szCs w:val="28"/>
        </w:rPr>
        <w:t xml:space="preserve">енергетики </w:t>
      </w:r>
      <w:r w:rsidR="00FC7746" w:rsidRPr="00FC7746">
        <w:rPr>
          <w:rFonts w:ascii="Times New Roman" w:hAnsi="Times New Roman" w:cs="Times New Roman"/>
          <w:sz w:val="28"/>
          <w:szCs w:val="28"/>
        </w:rPr>
        <w:t xml:space="preserve">та комунальних послуг </w:t>
      </w:r>
      <w:r w:rsidRPr="00FC7746">
        <w:rPr>
          <w:rFonts w:ascii="Times New Roman" w:hAnsi="Times New Roman" w:cs="Times New Roman"/>
          <w:sz w:val="28"/>
          <w:szCs w:val="28"/>
        </w:rPr>
        <w:t xml:space="preserve">від </w:t>
      </w:r>
      <w:r w:rsidR="009D03DD" w:rsidRPr="00FC7746">
        <w:rPr>
          <w:rFonts w:ascii="Times New Roman" w:hAnsi="Times New Roman" w:cs="Times New Roman"/>
          <w:sz w:val="28"/>
          <w:szCs w:val="28"/>
        </w:rPr>
        <w:t xml:space="preserve"> </w:t>
      </w:r>
      <w:r w:rsidR="00FC7746" w:rsidRPr="00FC7746">
        <w:rPr>
          <w:rFonts w:ascii="Times New Roman" w:hAnsi="Times New Roman" w:cs="Times New Roman"/>
          <w:sz w:val="28"/>
          <w:szCs w:val="28"/>
        </w:rPr>
        <w:t>24</w:t>
      </w:r>
      <w:r w:rsidRPr="00FC7746">
        <w:rPr>
          <w:rFonts w:ascii="Times New Roman" w:hAnsi="Times New Roman" w:cs="Times New Roman"/>
          <w:sz w:val="28"/>
          <w:szCs w:val="28"/>
        </w:rPr>
        <w:t>.</w:t>
      </w:r>
      <w:r w:rsidR="009D03DD" w:rsidRPr="00FC7746">
        <w:rPr>
          <w:rFonts w:ascii="Times New Roman" w:hAnsi="Times New Roman" w:cs="Times New Roman"/>
          <w:sz w:val="28"/>
          <w:szCs w:val="28"/>
        </w:rPr>
        <w:t>0</w:t>
      </w:r>
      <w:r w:rsidR="00FC7746" w:rsidRPr="00FC7746">
        <w:rPr>
          <w:rFonts w:ascii="Times New Roman" w:hAnsi="Times New Roman" w:cs="Times New Roman"/>
          <w:sz w:val="28"/>
          <w:szCs w:val="28"/>
        </w:rPr>
        <w:t>3</w:t>
      </w:r>
      <w:r w:rsidRPr="00FC7746">
        <w:rPr>
          <w:rFonts w:ascii="Times New Roman" w:hAnsi="Times New Roman" w:cs="Times New Roman"/>
          <w:sz w:val="28"/>
          <w:szCs w:val="28"/>
        </w:rPr>
        <w:t>.201</w:t>
      </w:r>
      <w:r w:rsidR="00FC7746" w:rsidRPr="00FC7746">
        <w:rPr>
          <w:rFonts w:ascii="Times New Roman" w:hAnsi="Times New Roman" w:cs="Times New Roman"/>
          <w:sz w:val="28"/>
          <w:szCs w:val="28"/>
        </w:rPr>
        <w:t>6</w:t>
      </w:r>
      <w:r w:rsidRPr="00FC7746">
        <w:rPr>
          <w:rFonts w:ascii="Times New Roman" w:hAnsi="Times New Roman" w:cs="Times New Roman"/>
          <w:sz w:val="28"/>
          <w:szCs w:val="28"/>
        </w:rPr>
        <w:t xml:space="preserve"> № 3</w:t>
      </w:r>
      <w:r w:rsidR="00FC7746" w:rsidRPr="00FC7746">
        <w:rPr>
          <w:rFonts w:ascii="Times New Roman" w:hAnsi="Times New Roman" w:cs="Times New Roman"/>
          <w:sz w:val="28"/>
          <w:szCs w:val="28"/>
        </w:rPr>
        <w:t>64</w:t>
      </w:r>
      <w:r w:rsidRPr="00FC7746">
        <w:rPr>
          <w:rFonts w:ascii="Times New Roman" w:hAnsi="Times New Roman" w:cs="Times New Roman"/>
          <w:sz w:val="28"/>
          <w:szCs w:val="28"/>
        </w:rPr>
        <w:t xml:space="preserve"> «Про затвердження Процедури встановлення тарифів на централізоване водопостачання та водовідведення»</w:t>
      </w:r>
      <w:r w:rsidR="000F473A" w:rsidRPr="00FC7746">
        <w:rPr>
          <w:rFonts w:ascii="Times New Roman" w:hAnsi="Times New Roman" w:cs="Times New Roman"/>
          <w:sz w:val="28"/>
          <w:szCs w:val="28"/>
        </w:rPr>
        <w:t>, з метою модер</w:t>
      </w:r>
      <w:r w:rsidRPr="00FC7746">
        <w:rPr>
          <w:rFonts w:ascii="Times New Roman" w:hAnsi="Times New Roman" w:cs="Times New Roman"/>
          <w:sz w:val="28"/>
          <w:szCs w:val="28"/>
        </w:rPr>
        <w:t>нізації об’єктів житлово-комунального господарства міста</w:t>
      </w:r>
      <w:r w:rsidR="00FF1FB2" w:rsidRPr="00FC7746">
        <w:rPr>
          <w:rFonts w:ascii="Times New Roman" w:hAnsi="Times New Roman" w:cs="Times New Roman"/>
          <w:sz w:val="28"/>
          <w:szCs w:val="28"/>
        </w:rPr>
        <w:t xml:space="preserve"> виконавчий комітет Мелітопольської міської ради Запорізької області</w:t>
      </w:r>
    </w:p>
    <w:p w:rsidR="00242BE9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5E5" w:rsidRPr="00FC7746" w:rsidRDefault="003555E5" w:rsidP="0024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E9" w:rsidRPr="00CE1352" w:rsidRDefault="0057104C" w:rsidP="00242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352">
        <w:rPr>
          <w:rFonts w:ascii="Times New Roman" w:hAnsi="Times New Roman" w:cs="Times New Roman"/>
          <w:b/>
          <w:sz w:val="28"/>
          <w:szCs w:val="28"/>
        </w:rPr>
        <w:t>ВИРІШИВ</w:t>
      </w:r>
      <w:r w:rsidR="00242BE9" w:rsidRPr="00CE1352">
        <w:rPr>
          <w:rFonts w:ascii="Times New Roman" w:hAnsi="Times New Roman" w:cs="Times New Roman"/>
          <w:b/>
          <w:sz w:val="28"/>
          <w:szCs w:val="28"/>
        </w:rPr>
        <w:t>:</w:t>
      </w:r>
    </w:p>
    <w:p w:rsidR="00242BE9" w:rsidRPr="00FC7746" w:rsidRDefault="00242BE9" w:rsidP="00242B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BE9" w:rsidRPr="00FC7746" w:rsidRDefault="00242BE9" w:rsidP="009D03D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746">
        <w:rPr>
          <w:rFonts w:ascii="Times New Roman" w:hAnsi="Times New Roman" w:cs="Times New Roman"/>
          <w:sz w:val="28"/>
          <w:szCs w:val="28"/>
        </w:rPr>
        <w:t>Погодити інвестиційну програму комунального підприємства «Водоканал» Мелітопольської міської</w:t>
      </w:r>
      <w:r w:rsidR="00B717B8">
        <w:rPr>
          <w:rFonts w:ascii="Times New Roman" w:hAnsi="Times New Roman" w:cs="Times New Roman"/>
          <w:sz w:val="28"/>
          <w:szCs w:val="28"/>
        </w:rPr>
        <w:t xml:space="preserve"> ради Запорізької області на 2020</w:t>
      </w:r>
      <w:r w:rsidRPr="00FC7746">
        <w:rPr>
          <w:rFonts w:ascii="Times New Roman" w:hAnsi="Times New Roman" w:cs="Times New Roman"/>
          <w:sz w:val="28"/>
          <w:szCs w:val="28"/>
        </w:rPr>
        <w:t xml:space="preserve"> рік (додається).</w:t>
      </w:r>
    </w:p>
    <w:p w:rsidR="00242BE9" w:rsidRPr="00FC7746" w:rsidRDefault="000F473A" w:rsidP="006F390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746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57104C" w:rsidRPr="00FC7746">
        <w:rPr>
          <w:rFonts w:ascii="Times New Roman" w:hAnsi="Times New Roman" w:cs="Times New Roman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FA0783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="00537DB4">
        <w:rPr>
          <w:rFonts w:ascii="Times New Roman" w:hAnsi="Times New Roman" w:cs="Times New Roman"/>
          <w:sz w:val="28"/>
          <w:szCs w:val="28"/>
          <w:lang w:val="ru-RU"/>
        </w:rPr>
        <w:t>удакова</w:t>
      </w:r>
      <w:proofErr w:type="spellEnd"/>
      <w:r w:rsidR="00FA0783">
        <w:rPr>
          <w:rFonts w:ascii="Times New Roman" w:hAnsi="Times New Roman" w:cs="Times New Roman"/>
          <w:sz w:val="28"/>
          <w:szCs w:val="28"/>
        </w:rPr>
        <w:t xml:space="preserve"> І</w:t>
      </w:r>
      <w:r w:rsidR="00086843">
        <w:rPr>
          <w:rFonts w:ascii="Times New Roman" w:hAnsi="Times New Roman" w:cs="Times New Roman"/>
          <w:sz w:val="28"/>
          <w:szCs w:val="28"/>
        </w:rPr>
        <w:t>.</w:t>
      </w:r>
    </w:p>
    <w:p w:rsidR="0057104C" w:rsidRDefault="0057104C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5E5" w:rsidRPr="00FC7746" w:rsidRDefault="003555E5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04C" w:rsidRPr="00FC7746" w:rsidRDefault="0057104C" w:rsidP="000F4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932" w:rsidRDefault="00385932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Мелітопольської міської ради</w:t>
      </w:r>
    </w:p>
    <w:p w:rsidR="00F669D5" w:rsidRPr="00FC7746" w:rsidRDefault="00385932" w:rsidP="000F47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Запорізької області</w:t>
      </w:r>
      <w:r w:rsidR="000F473A" w:rsidRPr="00FC77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07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Роман РОМАНОВ</w:t>
      </w:r>
      <w:bookmarkStart w:id="0" w:name="_GoBack"/>
      <w:bookmarkEnd w:id="0"/>
    </w:p>
    <w:sectPr w:rsidR="00F669D5" w:rsidRPr="00FC7746" w:rsidSect="00BE43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5D1"/>
    <w:multiLevelType w:val="hybridMultilevel"/>
    <w:tmpl w:val="C944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42BE9"/>
    <w:rsid w:val="00004F3D"/>
    <w:rsid w:val="00025493"/>
    <w:rsid w:val="00070BCF"/>
    <w:rsid w:val="0007527F"/>
    <w:rsid w:val="00086843"/>
    <w:rsid w:val="000A6A1B"/>
    <w:rsid w:val="000F473A"/>
    <w:rsid w:val="000F5705"/>
    <w:rsid w:val="00153260"/>
    <w:rsid w:val="00162B84"/>
    <w:rsid w:val="0018670D"/>
    <w:rsid w:val="001C0B0F"/>
    <w:rsid w:val="00201ABA"/>
    <w:rsid w:val="00242BE9"/>
    <w:rsid w:val="002450DC"/>
    <w:rsid w:val="002A02A7"/>
    <w:rsid w:val="00334C00"/>
    <w:rsid w:val="003555E5"/>
    <w:rsid w:val="00385932"/>
    <w:rsid w:val="004706CA"/>
    <w:rsid w:val="00473249"/>
    <w:rsid w:val="004923D3"/>
    <w:rsid w:val="005303B8"/>
    <w:rsid w:val="00537653"/>
    <w:rsid w:val="00537DB4"/>
    <w:rsid w:val="0057104C"/>
    <w:rsid w:val="00576C78"/>
    <w:rsid w:val="005B25BC"/>
    <w:rsid w:val="005D0AA9"/>
    <w:rsid w:val="00605D97"/>
    <w:rsid w:val="00645F54"/>
    <w:rsid w:val="006F3908"/>
    <w:rsid w:val="00774AE2"/>
    <w:rsid w:val="008A794C"/>
    <w:rsid w:val="009207B7"/>
    <w:rsid w:val="009604A5"/>
    <w:rsid w:val="009B31DE"/>
    <w:rsid w:val="009D03DD"/>
    <w:rsid w:val="00A0023C"/>
    <w:rsid w:val="00AA6F74"/>
    <w:rsid w:val="00B136FB"/>
    <w:rsid w:val="00B1657D"/>
    <w:rsid w:val="00B4328C"/>
    <w:rsid w:val="00B717B8"/>
    <w:rsid w:val="00BA708D"/>
    <w:rsid w:val="00BE4395"/>
    <w:rsid w:val="00CA272D"/>
    <w:rsid w:val="00CE1352"/>
    <w:rsid w:val="00CE7F59"/>
    <w:rsid w:val="00ED01FE"/>
    <w:rsid w:val="00F04CF1"/>
    <w:rsid w:val="00F075BA"/>
    <w:rsid w:val="00F174B0"/>
    <w:rsid w:val="00F35DE6"/>
    <w:rsid w:val="00F669D5"/>
    <w:rsid w:val="00F93EF6"/>
    <w:rsid w:val="00FA0783"/>
    <w:rsid w:val="00FB1C23"/>
    <w:rsid w:val="00FC7746"/>
    <w:rsid w:val="00FF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F7D39"/>
  <w15:docId w15:val="{AB51E128-05F3-4ADF-B676-90BFA1CE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C7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73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6</cp:revision>
  <cp:lastPrinted>2019-10-15T07:43:00Z</cp:lastPrinted>
  <dcterms:created xsi:type="dcterms:W3CDTF">2018-07-17T11:06:00Z</dcterms:created>
  <dcterms:modified xsi:type="dcterms:W3CDTF">2021-11-16T13:39:00Z</dcterms:modified>
</cp:coreProperties>
</file>